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07"/>
        <w:gridCol w:w="1808"/>
        <w:gridCol w:w="131"/>
        <w:gridCol w:w="1620"/>
        <w:gridCol w:w="131"/>
        <w:gridCol w:w="1668"/>
        <w:gridCol w:w="120"/>
        <w:gridCol w:w="120"/>
        <w:gridCol w:w="120"/>
        <w:gridCol w:w="135"/>
      </w:tblGrid>
      <w:tr w:rsidR="00BD7574" w:rsidRPr="00BD7574" w:rsidTr="00BD7574">
        <w:trPr>
          <w:tblCellSpacing w:w="15" w:type="dxa"/>
        </w:trPr>
        <w:tc>
          <w:tcPr>
            <w:tcW w:w="3150" w:type="pct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  <w:gridSpan w:val="5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7574" w:rsidRPr="00BD7574" w:rsidRDefault="00BD7574" w:rsidP="00BD7574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0"/>
        <w:gridCol w:w="540"/>
        <w:gridCol w:w="140"/>
        <w:gridCol w:w="428"/>
        <w:gridCol w:w="140"/>
        <w:gridCol w:w="428"/>
        <w:gridCol w:w="300"/>
        <w:gridCol w:w="1594"/>
      </w:tblGrid>
      <w:tr w:rsidR="00BD7574" w:rsidRPr="00BD7574" w:rsidTr="00BD7574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«11» </w:t>
            </w:r>
          </w:p>
        </w:tc>
        <w:tc>
          <w:tcPr>
            <w:tcW w:w="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7574" w:rsidRPr="00BD7574" w:rsidRDefault="00BD7574" w:rsidP="00BD7574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BD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BD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BD757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BD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BD7574" w:rsidRPr="00BD7574" w:rsidRDefault="00BD7574" w:rsidP="00BD7574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2"/>
        <w:gridCol w:w="4839"/>
        <w:gridCol w:w="1124"/>
        <w:gridCol w:w="1195"/>
      </w:tblGrid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11.07.2018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(15)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11.07.2018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D75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BD75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23083663.00</w:t>
            </w:r>
          </w:p>
        </w:tc>
      </w:tr>
    </w:tbl>
    <w:p w:rsidR="00BD7574" w:rsidRPr="00BD7574" w:rsidRDefault="00BD7574" w:rsidP="00BD7574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"/>
        <w:gridCol w:w="1106"/>
        <w:gridCol w:w="648"/>
        <w:gridCol w:w="647"/>
        <w:gridCol w:w="609"/>
        <w:gridCol w:w="334"/>
        <w:gridCol w:w="379"/>
        <w:gridCol w:w="383"/>
        <w:gridCol w:w="351"/>
        <w:gridCol w:w="248"/>
        <w:gridCol w:w="418"/>
        <w:gridCol w:w="528"/>
        <w:gridCol w:w="235"/>
        <w:gridCol w:w="222"/>
        <w:gridCol w:w="383"/>
        <w:gridCol w:w="260"/>
        <w:gridCol w:w="248"/>
        <w:gridCol w:w="418"/>
        <w:gridCol w:w="512"/>
        <w:gridCol w:w="294"/>
        <w:gridCol w:w="366"/>
        <w:gridCol w:w="449"/>
        <w:gridCol w:w="366"/>
        <w:gridCol w:w="439"/>
        <w:gridCol w:w="474"/>
        <w:gridCol w:w="484"/>
        <w:gridCol w:w="583"/>
        <w:gridCol w:w="494"/>
        <w:gridCol w:w="450"/>
        <w:gridCol w:w="702"/>
        <w:gridCol w:w="511"/>
        <w:gridCol w:w="515"/>
        <w:gridCol w:w="451"/>
      </w:tblGrid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цена контракта, заключаемого с 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Способ определения поставщика (подрядчика, исполните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>Преимущества, предоставля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емые участникам закупки в соответств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>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тельства и 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>социально ориентирова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Сведения о проведении обязательного общественного 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конкурса или аукциона 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окончания исполнения контрак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та </w:t>
            </w: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первый год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на 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первый год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на </w:t>
            </w:r>
            <w:r w:rsidRPr="00BD7574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lastRenderedPageBreak/>
              <w:t xml:space="preserve">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Закупка у единственного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29470.43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Костюм мужской повседневный, в том числе: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Путевой лист легкового автомобиля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переплетного картона толщиной 1,5-2 мм, обтянутого материалом типа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стороне бланка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верхней обложки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выполнена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яркая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Ручка имеет кнопочный механизм из белого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х/б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- 50шт., перчатки латексные -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50шт.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почтовый С5- 5000, тетрадь общая (48л) - 100шт., салфетки универсальные для оргтехники - 50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контракта, предусмотренной планом-графиком закупок, становится невозможной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35925.40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с 01.01.2019 по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10656.14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 по техническому обслуживанию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средств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2500.00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22 рубля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определения поставщика (подрядчика, исполнителя), этапов оплаты и (или) размера аванса и срока исполнения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Расходные 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1334.22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также ограничения и условия допуска в соответствии с требованиями, установленными статьей 14 Федерального закона № 44-ФЗ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планируемой даты начала осуществления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телефонной связи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Условная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по сопровождению нетиповой бухгалтерской информационной системы, установленной в Управлении Федеральной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услуг по подписке на диски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5495.50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3795.94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Кусковое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быть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Блокнот для записей А5, на пружине, в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ассортименте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Папка-конверт на кнопке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прозрачный, не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менее 100 шт./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 подсказом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оказания услуг): поставка товаров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21290.79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государств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702.20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 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- USB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 камера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80010000000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.66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1657870.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22394559.54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24052430.20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17562337.51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BD7574" w:rsidRPr="00BD7574" w:rsidRDefault="00BD7574" w:rsidP="00BD7574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6451"/>
        <w:gridCol w:w="671"/>
        <w:gridCol w:w="2598"/>
        <w:gridCol w:w="671"/>
        <w:gridCol w:w="2613"/>
      </w:tblGrid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BD7574" w:rsidRPr="00BD7574" w:rsidTr="00BD75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7574" w:rsidRPr="00BD7574" w:rsidRDefault="00BD7574" w:rsidP="00BD7574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33"/>
        <w:gridCol w:w="422"/>
        <w:gridCol w:w="133"/>
        <w:gridCol w:w="422"/>
        <w:gridCol w:w="300"/>
        <w:gridCol w:w="12695"/>
      </w:tblGrid>
      <w:tr w:rsidR="00BD7574" w:rsidRPr="00BD7574" w:rsidTr="00BD7574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«11» </w:t>
            </w:r>
          </w:p>
        </w:tc>
        <w:tc>
          <w:tcPr>
            <w:tcW w:w="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D7574" w:rsidRPr="00BD7574" w:rsidRDefault="00BD7574" w:rsidP="00BD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BD7574" w:rsidRPr="00BD7574" w:rsidRDefault="00BD7574" w:rsidP="00BD7574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bookmarkStart w:id="0" w:name="_GoBack"/>
      <w:bookmarkEnd w:id="0"/>
    </w:p>
    <w:sectPr w:rsidR="00BD7574" w:rsidRPr="00BD7574" w:rsidSect="00BD757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3EB"/>
    <w:rsid w:val="00BD7574"/>
    <w:rsid w:val="00DE43EB"/>
    <w:rsid w:val="00EB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7574"/>
  </w:style>
  <w:style w:type="paragraph" w:customStyle="1" w:styleId="title">
    <w:name w:val="title"/>
    <w:basedOn w:val="a"/>
    <w:rsid w:val="00BD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7574"/>
  </w:style>
  <w:style w:type="paragraph" w:customStyle="1" w:styleId="title">
    <w:name w:val="title"/>
    <w:basedOn w:val="a"/>
    <w:rsid w:val="00BD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1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46</Pages>
  <Words>12006</Words>
  <Characters>68436</Characters>
  <Application>Microsoft Office Word</Application>
  <DocSecurity>0</DocSecurity>
  <Lines>570</Lines>
  <Paragraphs>160</Paragraphs>
  <ScaleCrop>false</ScaleCrop>
  <Company/>
  <LinksUpToDate>false</LinksUpToDate>
  <CharactersWithSpaces>80282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2018-07-12T07:52:00Z</dcterms:created>
  <dcterms:modified xsi:type="dcterms:W3CDTF">2018-07-12T08:00:00Z</dcterms:modified>
</cp:coreProperties>
</file>